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7E32A" w14:textId="77777777" w:rsidR="008156DC" w:rsidRDefault="008156DC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17BD81EA" w14:textId="77777777" w:rsidR="00DD1DCF" w:rsidRDefault="00DD1DCF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6983FE32" w14:textId="77777777" w:rsidR="00004677" w:rsidRDefault="00004677" w:rsidP="00A87153">
      <w:pPr>
        <w:jc w:val="center"/>
        <w:rPr>
          <w:rFonts w:ascii="Arial" w:hAnsi="Arial" w:cs="Arial"/>
          <w:b/>
          <w:iCs/>
          <w:sz w:val="24"/>
        </w:rPr>
      </w:pPr>
    </w:p>
    <w:p w14:paraId="04D5CE6A" w14:textId="6B6177AA" w:rsidR="00B45005" w:rsidRPr="00B038C4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038C4">
        <w:rPr>
          <w:rFonts w:ascii="Arial" w:hAnsi="Arial" w:cs="Arial"/>
          <w:b/>
          <w:iCs/>
          <w:sz w:val="24"/>
        </w:rPr>
        <w:t xml:space="preserve">Asunto: Convocatoria de la </w:t>
      </w:r>
      <w:r w:rsidR="00A049E2">
        <w:rPr>
          <w:rFonts w:ascii="Arial" w:hAnsi="Arial" w:cs="Arial"/>
          <w:b/>
          <w:iCs/>
          <w:sz w:val="24"/>
        </w:rPr>
        <w:t>Octava</w:t>
      </w:r>
      <w:r w:rsidR="00392946">
        <w:rPr>
          <w:rFonts w:ascii="Arial" w:hAnsi="Arial" w:cs="Arial"/>
          <w:b/>
          <w:iCs/>
          <w:sz w:val="24"/>
        </w:rPr>
        <w:t xml:space="preserve"> </w:t>
      </w:r>
      <w:r w:rsidRPr="00B038C4">
        <w:rPr>
          <w:rFonts w:ascii="Arial" w:hAnsi="Arial" w:cs="Arial"/>
          <w:b/>
          <w:iCs/>
          <w:sz w:val="24"/>
        </w:rPr>
        <w:t>Sesión ordinaria del Comité de Transparencia e Información Pública de Ixtlahuacán de los Membrillos.</w:t>
      </w:r>
    </w:p>
    <w:p w14:paraId="1484B042" w14:textId="0FD3634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038C4">
        <w:rPr>
          <w:rFonts w:ascii="Arial" w:hAnsi="Arial" w:cs="Arial"/>
          <w:b/>
          <w:sz w:val="24"/>
          <w:szCs w:val="24"/>
        </w:rPr>
        <w:t>Gómez</w:t>
      </w:r>
      <w:r w:rsidRPr="00B038C4">
        <w:rPr>
          <w:rFonts w:ascii="Arial" w:hAnsi="Arial" w:cs="Arial"/>
          <w:sz w:val="24"/>
          <w:szCs w:val="24"/>
        </w:rPr>
        <w:t xml:space="preserve"> </w:t>
      </w:r>
      <w:r w:rsidR="006A6960" w:rsidRPr="00B038C4">
        <w:rPr>
          <w:rFonts w:ascii="Arial" w:hAnsi="Arial" w:cs="Arial"/>
          <w:sz w:val="24"/>
          <w:szCs w:val="24"/>
        </w:rPr>
        <w:t>secretario general</w:t>
      </w:r>
      <w:r w:rsidRPr="00B038C4">
        <w:rPr>
          <w:rFonts w:ascii="Arial" w:hAnsi="Arial" w:cs="Arial"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sz w:val="24"/>
          <w:szCs w:val="24"/>
        </w:rPr>
        <w:t>y</w:t>
      </w:r>
      <w:r w:rsidRPr="00B038C4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038C4">
        <w:rPr>
          <w:rFonts w:ascii="Arial" w:hAnsi="Arial" w:cs="Arial"/>
          <w:sz w:val="24"/>
          <w:szCs w:val="24"/>
        </w:rPr>
        <w:t>Presidente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Del Comité De Transparencia</w:t>
      </w:r>
    </w:p>
    <w:p w14:paraId="416AA13A" w14:textId="77777777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038C4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L</w:t>
      </w:r>
      <w:r w:rsidR="00B45005" w:rsidRPr="00B038C4">
        <w:rPr>
          <w:rFonts w:ascii="Arial" w:hAnsi="Arial" w:cs="Arial"/>
          <w:b/>
          <w:sz w:val="24"/>
          <w:szCs w:val="24"/>
        </w:rPr>
        <w:t>ic.</w:t>
      </w:r>
      <w:r w:rsidRPr="00B038C4">
        <w:rPr>
          <w:rFonts w:ascii="Arial" w:hAnsi="Arial" w:cs="Arial"/>
          <w:b/>
          <w:sz w:val="24"/>
          <w:szCs w:val="24"/>
        </w:rPr>
        <w:t xml:space="preserve"> </w:t>
      </w:r>
      <w:r w:rsidR="00B45005" w:rsidRPr="00B038C4">
        <w:rPr>
          <w:rFonts w:ascii="Arial" w:hAnsi="Arial" w:cs="Arial"/>
          <w:b/>
          <w:sz w:val="24"/>
          <w:szCs w:val="24"/>
        </w:rPr>
        <w:t>Luis Arturo Morales Vázquez</w:t>
      </w:r>
      <w:r w:rsidRPr="00B038C4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038C4">
        <w:rPr>
          <w:rFonts w:ascii="Arial" w:hAnsi="Arial" w:cs="Arial"/>
          <w:sz w:val="24"/>
          <w:szCs w:val="24"/>
        </w:rPr>
        <w:t>T</w:t>
      </w:r>
      <w:r w:rsidRPr="00B038C4">
        <w:rPr>
          <w:rFonts w:ascii="Arial" w:hAnsi="Arial" w:cs="Arial"/>
          <w:sz w:val="24"/>
          <w:szCs w:val="24"/>
        </w:rPr>
        <w:t>ransparencia</w:t>
      </w:r>
    </w:p>
    <w:p w14:paraId="5AA3D557" w14:textId="230E8E17" w:rsidR="00457650" w:rsidRPr="00B038C4" w:rsidRDefault="001A6D0D" w:rsidP="008F6669">
      <w:pPr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P</w:t>
      </w:r>
      <w:r w:rsidR="00D1387D" w:rsidRPr="00B038C4">
        <w:rPr>
          <w:rFonts w:ascii="Arial" w:hAnsi="Arial" w:cs="Arial"/>
          <w:sz w:val="24"/>
          <w:szCs w:val="24"/>
        </w:rPr>
        <w:t>resentes</w:t>
      </w:r>
      <w:r w:rsidRPr="00B038C4">
        <w:rPr>
          <w:rFonts w:ascii="Arial" w:hAnsi="Arial" w:cs="Arial"/>
          <w:sz w:val="24"/>
          <w:szCs w:val="24"/>
        </w:rPr>
        <w:t>:</w:t>
      </w:r>
    </w:p>
    <w:p w14:paraId="105330C8" w14:textId="77777777" w:rsidR="00B45005" w:rsidRPr="00B038C4" w:rsidRDefault="00457650" w:rsidP="00B4500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038C4">
        <w:rPr>
          <w:rFonts w:ascii="Arial" w:hAnsi="Arial" w:cs="Arial"/>
          <w:sz w:val="24"/>
          <w:szCs w:val="24"/>
        </w:rPr>
        <w:t>1</w:t>
      </w:r>
      <w:r w:rsidR="00B45005" w:rsidRPr="00B038C4">
        <w:rPr>
          <w:rFonts w:ascii="Arial" w:hAnsi="Arial" w:cs="Arial"/>
          <w:sz w:val="24"/>
          <w:szCs w:val="24"/>
        </w:rPr>
        <w:t>1</w:t>
      </w:r>
      <w:r w:rsidR="00501D54" w:rsidRPr="00B038C4">
        <w:rPr>
          <w:rFonts w:ascii="Arial" w:hAnsi="Arial" w:cs="Arial"/>
          <w:sz w:val="24"/>
          <w:szCs w:val="24"/>
        </w:rPr>
        <w:t>, 1</w:t>
      </w:r>
      <w:r w:rsidR="00B45005" w:rsidRPr="00B038C4">
        <w:rPr>
          <w:rFonts w:ascii="Arial" w:hAnsi="Arial" w:cs="Arial"/>
          <w:sz w:val="24"/>
          <w:szCs w:val="24"/>
        </w:rPr>
        <w:t>2</w:t>
      </w:r>
      <w:r w:rsidR="00501D54" w:rsidRPr="00B038C4">
        <w:rPr>
          <w:rFonts w:ascii="Arial" w:hAnsi="Arial" w:cs="Arial"/>
          <w:sz w:val="24"/>
          <w:szCs w:val="24"/>
        </w:rPr>
        <w:t>, y 1</w:t>
      </w:r>
      <w:r w:rsidR="00B45005" w:rsidRPr="00B038C4">
        <w:rPr>
          <w:rFonts w:ascii="Arial" w:hAnsi="Arial" w:cs="Arial"/>
          <w:sz w:val="24"/>
          <w:szCs w:val="24"/>
        </w:rPr>
        <w:t>6</w:t>
      </w:r>
      <w:r w:rsidRPr="00B038C4">
        <w:rPr>
          <w:rFonts w:ascii="Arial" w:hAnsi="Arial" w:cs="Arial"/>
          <w:sz w:val="24"/>
          <w:szCs w:val="24"/>
        </w:rPr>
        <w:t xml:space="preserve"> del </w:t>
      </w:r>
      <w:r w:rsidR="00B45005" w:rsidRPr="00B038C4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MEMBRILLOS.</w:t>
      </w:r>
      <w:r w:rsidRPr="00B038C4">
        <w:rPr>
          <w:rFonts w:ascii="Arial" w:hAnsi="Arial" w:cs="Arial"/>
          <w:sz w:val="24"/>
          <w:szCs w:val="24"/>
        </w:rPr>
        <w:t>,</w:t>
      </w:r>
      <w:r w:rsidRPr="00B038C4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A3C469E" w14:textId="425A7539" w:rsidR="00457650" w:rsidRPr="00B038C4" w:rsidRDefault="00B45005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>e le</w:t>
      </w:r>
      <w:r w:rsidR="008B245D">
        <w:rPr>
          <w:rFonts w:ascii="Arial" w:hAnsi="Arial" w:cs="Arial"/>
          <w:sz w:val="24"/>
          <w:szCs w:val="24"/>
          <w:lang w:val="es-ES"/>
        </w:rPr>
        <w:t>s</w:t>
      </w:r>
      <w:r w:rsidR="004B1D79" w:rsidRPr="00B038C4">
        <w:rPr>
          <w:rFonts w:ascii="Arial" w:hAnsi="Arial" w:cs="Arial"/>
          <w:sz w:val="24"/>
          <w:szCs w:val="24"/>
          <w:lang w:val="es-ES"/>
        </w:rPr>
        <w:t xml:space="preserve"> convoca a la </w:t>
      </w:r>
      <w:r w:rsidR="00A049E2">
        <w:rPr>
          <w:rFonts w:ascii="Arial" w:hAnsi="Arial" w:cs="Arial"/>
          <w:sz w:val="24"/>
          <w:szCs w:val="24"/>
          <w:lang w:val="es-ES"/>
        </w:rPr>
        <w:t>Octava</w:t>
      </w:r>
      <w:r w:rsidR="00392946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sesión ordinaria del Comité de Transparencia que se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A049E2">
        <w:rPr>
          <w:rFonts w:ascii="Arial" w:hAnsi="Arial" w:cs="Arial"/>
          <w:sz w:val="24"/>
          <w:szCs w:val="24"/>
          <w:lang w:val="es-ES"/>
        </w:rPr>
        <w:t>18</w:t>
      </w:r>
      <w:r w:rsidR="00165801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C3284A" w:rsidRPr="00B038C4">
        <w:rPr>
          <w:rFonts w:ascii="Arial" w:hAnsi="Arial" w:cs="Arial"/>
          <w:sz w:val="24"/>
          <w:szCs w:val="24"/>
          <w:lang w:val="es-ES"/>
        </w:rPr>
        <w:t>de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proofErr w:type="gramStart"/>
      <w:r w:rsidR="009200CA">
        <w:rPr>
          <w:rFonts w:ascii="Arial" w:hAnsi="Arial" w:cs="Arial"/>
          <w:sz w:val="24"/>
          <w:szCs w:val="24"/>
          <w:lang w:val="es-ES"/>
        </w:rPr>
        <w:t>Septiembre</w:t>
      </w:r>
      <w:proofErr w:type="gramEnd"/>
      <w:r w:rsidR="00A049E2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de</w:t>
      </w:r>
      <w:r w:rsidR="003F6681" w:rsidRPr="00B038C4">
        <w:rPr>
          <w:rFonts w:ascii="Arial" w:hAnsi="Arial" w:cs="Arial"/>
          <w:sz w:val="24"/>
          <w:szCs w:val="24"/>
          <w:lang w:val="es-ES"/>
        </w:rPr>
        <w:t>l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202</w:t>
      </w:r>
      <w:r w:rsidR="00351633">
        <w:rPr>
          <w:rFonts w:ascii="Arial" w:hAnsi="Arial" w:cs="Arial"/>
          <w:sz w:val="24"/>
          <w:szCs w:val="24"/>
          <w:lang w:val="es-ES"/>
        </w:rPr>
        <w:t>3</w:t>
      </w:r>
      <w:r w:rsidR="001A5F87" w:rsidRPr="00B038C4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038C4">
        <w:rPr>
          <w:rFonts w:ascii="Arial" w:hAnsi="Arial" w:cs="Arial"/>
          <w:sz w:val="24"/>
          <w:szCs w:val="24"/>
          <w:lang w:val="es-ES"/>
        </w:rPr>
        <w:t>1</w:t>
      </w:r>
      <w:r w:rsidR="00A049E2">
        <w:rPr>
          <w:rFonts w:ascii="Arial" w:hAnsi="Arial" w:cs="Arial"/>
          <w:sz w:val="24"/>
          <w:szCs w:val="24"/>
          <w:lang w:val="es-ES"/>
        </w:rPr>
        <w:t>1:</w:t>
      </w:r>
      <w:r w:rsidR="00501D54" w:rsidRPr="00B038C4">
        <w:rPr>
          <w:rFonts w:ascii="Arial" w:hAnsi="Arial" w:cs="Arial"/>
          <w:sz w:val="24"/>
          <w:szCs w:val="24"/>
          <w:lang w:val="es-ES"/>
        </w:rPr>
        <w:t xml:space="preserve">00 </w:t>
      </w:r>
      <w:r w:rsidR="00A049E2">
        <w:rPr>
          <w:rFonts w:ascii="Arial" w:hAnsi="Arial" w:cs="Arial"/>
          <w:sz w:val="24"/>
          <w:szCs w:val="24"/>
          <w:lang w:val="es-ES"/>
        </w:rPr>
        <w:t xml:space="preserve">once </w:t>
      </w:r>
      <w:r w:rsidR="00501D54" w:rsidRPr="00B038C4">
        <w:rPr>
          <w:rFonts w:ascii="Arial" w:hAnsi="Arial" w:cs="Arial"/>
          <w:sz w:val="24"/>
          <w:szCs w:val="24"/>
          <w:lang w:val="es-ES"/>
        </w:rPr>
        <w:t>horas</w:t>
      </w:r>
      <w:r w:rsidR="008B3540" w:rsidRPr="00B038C4">
        <w:rPr>
          <w:rFonts w:ascii="Arial" w:hAnsi="Arial" w:cs="Arial"/>
          <w:sz w:val="24"/>
          <w:szCs w:val="24"/>
          <w:lang w:val="es-ES"/>
        </w:rPr>
        <w:t>, en</w:t>
      </w:r>
      <w:r w:rsidR="00560F24" w:rsidRPr="00B038C4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Pr="00B038C4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038C4">
        <w:rPr>
          <w:rFonts w:ascii="Arial" w:hAnsi="Arial" w:cs="Arial"/>
          <w:b/>
          <w:sz w:val="24"/>
          <w:szCs w:val="24"/>
        </w:rPr>
        <w:t>ORDEN DEL DÍA</w:t>
      </w:r>
    </w:p>
    <w:p w14:paraId="76B67335" w14:textId="77777777" w:rsidR="00457650" w:rsidRPr="00B038C4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2CC973D" w14:textId="470C65D8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3DD2C49F" w14:textId="3996A63B" w:rsidR="00B038C4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 xml:space="preserve">Aprobación del Orden del día. </w:t>
      </w:r>
    </w:p>
    <w:p w14:paraId="119E3F62" w14:textId="21A497A6" w:rsidR="00B23AEF" w:rsidRPr="00B23AEF" w:rsidRDefault="00351633" w:rsidP="00B23AEF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351633">
        <w:rPr>
          <w:rFonts w:ascii="Arial" w:hAnsi="Arial" w:cs="Arial"/>
          <w:sz w:val="24"/>
          <w:szCs w:val="24"/>
          <w:lang w:val="es-ES"/>
        </w:rPr>
        <w:t>Único</w:t>
      </w:r>
      <w:r w:rsidR="00A049E2">
        <w:rPr>
          <w:rFonts w:ascii="Arial" w:hAnsi="Arial" w:cs="Arial"/>
          <w:sz w:val="24"/>
          <w:szCs w:val="24"/>
          <w:lang w:val="es-ES"/>
        </w:rPr>
        <w:t>:</w:t>
      </w:r>
      <w:r w:rsidR="00865D0A">
        <w:rPr>
          <w:rFonts w:ascii="Arial" w:hAnsi="Arial" w:cs="Arial"/>
          <w:sz w:val="24"/>
          <w:szCs w:val="24"/>
          <w:lang w:val="es-ES"/>
        </w:rPr>
        <w:t xml:space="preserve"> </w:t>
      </w:r>
      <w:r w:rsidR="008B245D">
        <w:rPr>
          <w:rFonts w:ascii="Arial" w:hAnsi="Arial" w:cs="Arial"/>
          <w:sz w:val="24"/>
          <w:szCs w:val="24"/>
          <w:lang w:val="es-ES"/>
        </w:rPr>
        <w:t>Se informa el acuerdo AGP-ITEI/030/2023 al Comité.</w:t>
      </w:r>
    </w:p>
    <w:p w14:paraId="5913DFBB" w14:textId="2C7C7127" w:rsidR="007E3CB5" w:rsidRPr="00B038C4" w:rsidRDefault="00B038C4" w:rsidP="00B038C4">
      <w:pPr>
        <w:pStyle w:val="Prrafodelista"/>
        <w:numPr>
          <w:ilvl w:val="0"/>
          <w:numId w:val="12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038C4">
        <w:rPr>
          <w:rFonts w:ascii="Arial" w:hAnsi="Arial" w:cs="Arial"/>
          <w:sz w:val="24"/>
          <w:szCs w:val="24"/>
          <w:lang w:val="es-ES"/>
        </w:rPr>
        <w:t>Clausura de la sesión</w:t>
      </w:r>
    </w:p>
    <w:p w14:paraId="06E1DD09" w14:textId="3D0DC11B" w:rsidR="00CD65AA" w:rsidRPr="00B038C4" w:rsidRDefault="00CD65AA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3B5FDC7" w14:textId="4B5AA3B8" w:rsidR="00B038C4" w:rsidRPr="00B038C4" w:rsidRDefault="00B038C4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A T E N T A M E N T E:</w:t>
      </w:r>
    </w:p>
    <w:p w14:paraId="126B30F4" w14:textId="3677BBE2" w:rsidR="007E3CB5" w:rsidRPr="00B038C4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Ixtlahuacán</w:t>
      </w:r>
      <w:r w:rsidR="00CD65AA" w:rsidRPr="00B038C4">
        <w:rPr>
          <w:rFonts w:ascii="Arial" w:hAnsi="Arial" w:cs="Arial"/>
          <w:sz w:val="24"/>
          <w:szCs w:val="24"/>
        </w:rPr>
        <w:t xml:space="preserve"> de los Membrillos, Jalisco a </w:t>
      </w:r>
      <w:r w:rsidR="009200CA">
        <w:rPr>
          <w:rFonts w:ascii="Arial" w:hAnsi="Arial" w:cs="Arial"/>
          <w:sz w:val="24"/>
          <w:szCs w:val="24"/>
        </w:rPr>
        <w:t>11</w:t>
      </w:r>
      <w:r w:rsidR="00CD65AA" w:rsidRPr="00B038C4">
        <w:rPr>
          <w:rFonts w:ascii="Arial" w:hAnsi="Arial" w:cs="Arial"/>
          <w:sz w:val="24"/>
          <w:szCs w:val="24"/>
        </w:rPr>
        <w:t xml:space="preserve"> </w:t>
      </w:r>
      <w:r w:rsidR="003F6681" w:rsidRPr="00B038C4">
        <w:rPr>
          <w:rFonts w:ascii="Arial" w:hAnsi="Arial" w:cs="Arial"/>
          <w:sz w:val="24"/>
          <w:szCs w:val="24"/>
        </w:rPr>
        <w:t xml:space="preserve">de </w:t>
      </w:r>
      <w:proofErr w:type="gramStart"/>
      <w:r w:rsidR="009200CA">
        <w:rPr>
          <w:rFonts w:ascii="Arial" w:hAnsi="Arial" w:cs="Arial"/>
          <w:sz w:val="24"/>
          <w:szCs w:val="24"/>
        </w:rPr>
        <w:t>Septiembre</w:t>
      </w:r>
      <w:proofErr w:type="gramEnd"/>
      <w:r w:rsidRPr="00B038C4">
        <w:rPr>
          <w:rFonts w:ascii="Arial" w:hAnsi="Arial" w:cs="Arial"/>
          <w:sz w:val="24"/>
          <w:szCs w:val="24"/>
        </w:rPr>
        <w:t xml:space="preserve"> de</w:t>
      </w:r>
      <w:r w:rsidR="003F6681" w:rsidRPr="00B038C4">
        <w:rPr>
          <w:rFonts w:ascii="Arial" w:hAnsi="Arial" w:cs="Arial"/>
          <w:sz w:val="24"/>
          <w:szCs w:val="24"/>
        </w:rPr>
        <w:t>l</w:t>
      </w:r>
      <w:r w:rsidR="00D35A33" w:rsidRPr="00B038C4">
        <w:rPr>
          <w:rFonts w:ascii="Arial" w:hAnsi="Arial" w:cs="Arial"/>
          <w:sz w:val="24"/>
          <w:szCs w:val="24"/>
        </w:rPr>
        <w:t xml:space="preserve"> 202</w:t>
      </w:r>
      <w:r w:rsidR="00351633">
        <w:rPr>
          <w:rFonts w:ascii="Arial" w:hAnsi="Arial" w:cs="Arial"/>
          <w:sz w:val="24"/>
          <w:szCs w:val="24"/>
        </w:rPr>
        <w:t>3.</w:t>
      </w:r>
    </w:p>
    <w:p w14:paraId="3FE377F4" w14:textId="77777777" w:rsidR="00A93225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433DF169" w14:textId="77777777" w:rsidR="00003A5B" w:rsidRPr="00B038C4" w:rsidRDefault="00003A5B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038C4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038C4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038C4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038C4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038C4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038C4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038C4" w:rsidSect="007747C9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F61BB" w14:textId="77777777" w:rsidR="005B2368" w:rsidRDefault="005B2368" w:rsidP="005704FB">
      <w:pPr>
        <w:spacing w:after="0" w:line="240" w:lineRule="auto"/>
      </w:pPr>
      <w:r>
        <w:separator/>
      </w:r>
    </w:p>
  </w:endnote>
  <w:endnote w:type="continuationSeparator" w:id="0">
    <w:p w14:paraId="25AB461D" w14:textId="77777777" w:rsidR="005B2368" w:rsidRDefault="005B2368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78C27" w14:textId="77777777" w:rsidR="005B2368" w:rsidRDefault="005B2368" w:rsidP="005704FB">
      <w:pPr>
        <w:spacing w:after="0" w:line="240" w:lineRule="auto"/>
      </w:pPr>
      <w:r>
        <w:separator/>
      </w:r>
    </w:p>
  </w:footnote>
  <w:footnote w:type="continuationSeparator" w:id="0">
    <w:p w14:paraId="549D1192" w14:textId="77777777" w:rsidR="005B2368" w:rsidRDefault="005B2368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1FEE" w14:textId="3769D07C" w:rsidR="004B1D79" w:rsidRDefault="00004677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11060C67" wp14:editId="3A621760">
          <wp:simplePos x="0" y="0"/>
          <wp:positionH relativeFrom="column">
            <wp:posOffset>-1369695</wp:posOffset>
          </wp:positionH>
          <wp:positionV relativeFrom="paragraph">
            <wp:posOffset>-421640</wp:posOffset>
          </wp:positionV>
          <wp:extent cx="7772400" cy="98869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3367" cy="988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F24D7"/>
    <w:multiLevelType w:val="hybridMultilevel"/>
    <w:tmpl w:val="39F4C0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2"/>
  </w:num>
  <w:num w:numId="2" w16cid:durableId="1168179713">
    <w:abstractNumId w:val="1"/>
  </w:num>
  <w:num w:numId="3" w16cid:durableId="1074206895">
    <w:abstractNumId w:val="4"/>
  </w:num>
  <w:num w:numId="4" w16cid:durableId="470247543">
    <w:abstractNumId w:val="6"/>
  </w:num>
  <w:num w:numId="5" w16cid:durableId="85613500">
    <w:abstractNumId w:val="11"/>
  </w:num>
  <w:num w:numId="6" w16cid:durableId="325087745">
    <w:abstractNumId w:val="9"/>
  </w:num>
  <w:num w:numId="7" w16cid:durableId="1236892216">
    <w:abstractNumId w:val="7"/>
  </w:num>
  <w:num w:numId="8" w16cid:durableId="172038305">
    <w:abstractNumId w:val="8"/>
  </w:num>
  <w:num w:numId="9" w16cid:durableId="707220823">
    <w:abstractNumId w:val="10"/>
  </w:num>
  <w:num w:numId="10" w16cid:durableId="585959331">
    <w:abstractNumId w:val="3"/>
  </w:num>
  <w:num w:numId="11" w16cid:durableId="793136539">
    <w:abstractNumId w:val="5"/>
  </w:num>
  <w:num w:numId="12" w16cid:durableId="801118282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3A5B"/>
    <w:rsid w:val="00004677"/>
    <w:rsid w:val="000105D9"/>
    <w:rsid w:val="000328B3"/>
    <w:rsid w:val="00034C2F"/>
    <w:rsid w:val="000751CC"/>
    <w:rsid w:val="00077B44"/>
    <w:rsid w:val="00086322"/>
    <w:rsid w:val="00086BB7"/>
    <w:rsid w:val="00095CDB"/>
    <w:rsid w:val="000B693F"/>
    <w:rsid w:val="000C02A5"/>
    <w:rsid w:val="000F2C2E"/>
    <w:rsid w:val="000F5E10"/>
    <w:rsid w:val="001074F1"/>
    <w:rsid w:val="00131FEE"/>
    <w:rsid w:val="00165801"/>
    <w:rsid w:val="00180AE0"/>
    <w:rsid w:val="00193A45"/>
    <w:rsid w:val="001A1BC6"/>
    <w:rsid w:val="001A5F87"/>
    <w:rsid w:val="001A6D0D"/>
    <w:rsid w:val="001B51F0"/>
    <w:rsid w:val="001C0B90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4D55"/>
    <w:rsid w:val="00351633"/>
    <w:rsid w:val="00355B9E"/>
    <w:rsid w:val="00392946"/>
    <w:rsid w:val="003E4D25"/>
    <w:rsid w:val="003F6681"/>
    <w:rsid w:val="00440A13"/>
    <w:rsid w:val="00444388"/>
    <w:rsid w:val="00453BA4"/>
    <w:rsid w:val="00457650"/>
    <w:rsid w:val="0046368E"/>
    <w:rsid w:val="00474932"/>
    <w:rsid w:val="00480C80"/>
    <w:rsid w:val="0049485A"/>
    <w:rsid w:val="004A666B"/>
    <w:rsid w:val="004B1D79"/>
    <w:rsid w:val="004E5A64"/>
    <w:rsid w:val="00501D54"/>
    <w:rsid w:val="005370AD"/>
    <w:rsid w:val="00560F24"/>
    <w:rsid w:val="005704FB"/>
    <w:rsid w:val="005B2368"/>
    <w:rsid w:val="005C0AAE"/>
    <w:rsid w:val="005D45D1"/>
    <w:rsid w:val="0061468A"/>
    <w:rsid w:val="0063425D"/>
    <w:rsid w:val="006346C1"/>
    <w:rsid w:val="00680D10"/>
    <w:rsid w:val="00693A62"/>
    <w:rsid w:val="006A6960"/>
    <w:rsid w:val="006E56A0"/>
    <w:rsid w:val="00707525"/>
    <w:rsid w:val="00711D7A"/>
    <w:rsid w:val="00712A18"/>
    <w:rsid w:val="00771268"/>
    <w:rsid w:val="007747C9"/>
    <w:rsid w:val="007875CE"/>
    <w:rsid w:val="007D1841"/>
    <w:rsid w:val="007E06AD"/>
    <w:rsid w:val="007E3CB5"/>
    <w:rsid w:val="007F02CE"/>
    <w:rsid w:val="008156DC"/>
    <w:rsid w:val="00827620"/>
    <w:rsid w:val="00834A7B"/>
    <w:rsid w:val="008402A6"/>
    <w:rsid w:val="00842CFA"/>
    <w:rsid w:val="00865D0A"/>
    <w:rsid w:val="008B245D"/>
    <w:rsid w:val="008B3540"/>
    <w:rsid w:val="008B486F"/>
    <w:rsid w:val="008C6EBA"/>
    <w:rsid w:val="008D66DD"/>
    <w:rsid w:val="008F5400"/>
    <w:rsid w:val="008F6669"/>
    <w:rsid w:val="009200CA"/>
    <w:rsid w:val="00923648"/>
    <w:rsid w:val="0096401D"/>
    <w:rsid w:val="00972499"/>
    <w:rsid w:val="00992D29"/>
    <w:rsid w:val="009C0CB6"/>
    <w:rsid w:val="009E212D"/>
    <w:rsid w:val="00A049E2"/>
    <w:rsid w:val="00A55207"/>
    <w:rsid w:val="00A56664"/>
    <w:rsid w:val="00A65E95"/>
    <w:rsid w:val="00A83DFF"/>
    <w:rsid w:val="00A87153"/>
    <w:rsid w:val="00A93225"/>
    <w:rsid w:val="00AA7CAD"/>
    <w:rsid w:val="00AB543B"/>
    <w:rsid w:val="00AD70D5"/>
    <w:rsid w:val="00AD73C0"/>
    <w:rsid w:val="00AE06D6"/>
    <w:rsid w:val="00AF5E0C"/>
    <w:rsid w:val="00AF7083"/>
    <w:rsid w:val="00B038C4"/>
    <w:rsid w:val="00B23AEF"/>
    <w:rsid w:val="00B45005"/>
    <w:rsid w:val="00B5018B"/>
    <w:rsid w:val="00B62CB6"/>
    <w:rsid w:val="00B95B34"/>
    <w:rsid w:val="00BA1A56"/>
    <w:rsid w:val="00BA4616"/>
    <w:rsid w:val="00BA7C8A"/>
    <w:rsid w:val="00BD6367"/>
    <w:rsid w:val="00BE701B"/>
    <w:rsid w:val="00BF3B46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387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983"/>
    <w:rsid w:val="00DD1DCF"/>
    <w:rsid w:val="00DE113B"/>
    <w:rsid w:val="00E4322E"/>
    <w:rsid w:val="00E77BC4"/>
    <w:rsid w:val="00E83801"/>
    <w:rsid w:val="00EA5519"/>
    <w:rsid w:val="00EA72B6"/>
    <w:rsid w:val="00EB3CDA"/>
    <w:rsid w:val="00ED2434"/>
    <w:rsid w:val="00F3493A"/>
    <w:rsid w:val="00F36B9E"/>
    <w:rsid w:val="00F60451"/>
    <w:rsid w:val="00F63942"/>
    <w:rsid w:val="00F74977"/>
    <w:rsid w:val="00F937D9"/>
    <w:rsid w:val="00FC0425"/>
    <w:rsid w:val="00FE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</TotalTime>
  <Pages>1</Pages>
  <Words>175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Mony Hernandez Ochoa</cp:lastModifiedBy>
  <cp:revision>6</cp:revision>
  <cp:lastPrinted>2023-11-07T19:32:00Z</cp:lastPrinted>
  <dcterms:created xsi:type="dcterms:W3CDTF">2023-10-24T19:43:00Z</dcterms:created>
  <dcterms:modified xsi:type="dcterms:W3CDTF">2023-11-07T19:46:00Z</dcterms:modified>
</cp:coreProperties>
</file>